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9C" w:rsidRDefault="004D5A9C">
      <w:bookmarkStart w:id="0" w:name="_GoBack"/>
      <w:bookmarkEnd w:id="0"/>
    </w:p>
    <w:p w:rsidR="004D5A9C" w:rsidRDefault="004D5A9C"/>
    <w:p w:rsidR="008D3BD8" w:rsidRPr="008D3BD8" w:rsidRDefault="008D3BD8">
      <w:pPr>
        <w:rPr>
          <w:b/>
          <w:sz w:val="28"/>
          <w:szCs w:val="28"/>
        </w:rPr>
      </w:pPr>
      <w:r w:rsidRPr="008D3BD8">
        <w:rPr>
          <w:b/>
          <w:sz w:val="28"/>
          <w:szCs w:val="28"/>
        </w:rPr>
        <w:t>WIEBKE WEIDANZ (</w:t>
      </w:r>
      <w:proofErr w:type="gramStart"/>
      <w:r w:rsidRPr="008D3BD8">
        <w:rPr>
          <w:b/>
          <w:sz w:val="28"/>
          <w:szCs w:val="28"/>
        </w:rPr>
        <w:t>Cembalo)</w:t>
      </w:r>
      <w:r>
        <w:rPr>
          <w:b/>
          <w:sz w:val="28"/>
          <w:szCs w:val="28"/>
        </w:rPr>
        <w:t xml:space="preserve">  —</w:t>
      </w:r>
      <w:proofErr w:type="gramEnd"/>
      <w:r>
        <w:rPr>
          <w:b/>
          <w:sz w:val="28"/>
          <w:szCs w:val="28"/>
        </w:rPr>
        <w:t xml:space="preserve">  DEUTSCH </w:t>
      </w:r>
    </w:p>
    <w:p w:rsidR="008D3BD8" w:rsidRDefault="008D3BD8">
      <w:pPr>
        <w:rPr>
          <w:b/>
          <w:sz w:val="28"/>
          <w:szCs w:val="28"/>
        </w:rPr>
      </w:pPr>
    </w:p>
    <w:p w:rsidR="004D5A9C" w:rsidRPr="008D3BD8" w:rsidRDefault="008D3BD8" w:rsidP="008D3BD8">
      <w:pPr>
        <w:spacing w:line="276" w:lineRule="auto"/>
        <w:jc w:val="both"/>
        <w:rPr>
          <w:szCs w:val="28"/>
        </w:rPr>
      </w:pPr>
      <w:r w:rsidRPr="008D3BD8">
        <w:rPr>
          <w:szCs w:val="28"/>
        </w:rPr>
        <w:t>Wiebke Weidanz</w:t>
      </w:r>
      <w:r w:rsidR="00B65A30" w:rsidRPr="008D3BD8">
        <w:rPr>
          <w:szCs w:val="28"/>
        </w:rPr>
        <w:t xml:space="preserve"> (Cembalo)</w:t>
      </w:r>
      <w:r w:rsidR="004D5A9C" w:rsidRPr="008D3BD8">
        <w:rPr>
          <w:szCs w:val="28"/>
        </w:rPr>
        <w:t xml:space="preserve"> ist „Bachpreisträgerin 2000“ des renommierten internationalen Johann Sebastian Bach-Wettbewerbs Leipzig. Es folgten Rundfunk- und CD-Produktionen, Konzerte führten sie zu internationalen Festivals in ganz Europa, nach New York, Japan und China.</w:t>
      </w:r>
    </w:p>
    <w:p w:rsidR="005C0CD0" w:rsidRPr="008D3BD8" w:rsidRDefault="005C0CD0" w:rsidP="008D3BD8">
      <w:pPr>
        <w:spacing w:line="276" w:lineRule="auto"/>
        <w:jc w:val="both"/>
        <w:rPr>
          <w:sz w:val="22"/>
        </w:rPr>
      </w:pPr>
    </w:p>
    <w:p w:rsidR="008D3BD8" w:rsidRDefault="004D5A9C" w:rsidP="008D3BD8">
      <w:pPr>
        <w:pStyle w:val="Textkrper"/>
        <w:spacing w:line="276" w:lineRule="auto"/>
        <w:jc w:val="both"/>
        <w:rPr>
          <w:sz w:val="24"/>
          <w:szCs w:val="28"/>
        </w:rPr>
      </w:pPr>
      <w:r w:rsidRPr="008D3BD8">
        <w:rPr>
          <w:sz w:val="24"/>
        </w:rPr>
        <w:t xml:space="preserve">Als Solistin und </w:t>
      </w:r>
      <w:proofErr w:type="spellStart"/>
      <w:r w:rsidRPr="008D3BD8">
        <w:rPr>
          <w:sz w:val="24"/>
        </w:rPr>
        <w:t>Continuospielerin</w:t>
      </w:r>
      <w:proofErr w:type="spellEnd"/>
      <w:r w:rsidRPr="008D3BD8">
        <w:rPr>
          <w:sz w:val="24"/>
        </w:rPr>
        <w:t xml:space="preserve"> ist sie regelmäßig bei den führenden Barockorchestern wie dem Freiburger Barockorchester, der Akademie für Alte Musik Berlin und Concerto Köln zu Gast. </w:t>
      </w:r>
      <w:r w:rsidRPr="008D3BD8">
        <w:rPr>
          <w:sz w:val="24"/>
          <w:szCs w:val="28"/>
        </w:rPr>
        <w:t>Seit etlichen Jahren arbeitet sie als Assistentin von René Jacobs bei internationalen Opernproduktionen in Berlin, Wien, Amsterdam,</w:t>
      </w:r>
      <w:r w:rsidR="008D3BD8">
        <w:rPr>
          <w:sz w:val="24"/>
          <w:szCs w:val="28"/>
        </w:rPr>
        <w:t xml:space="preserve"> </w:t>
      </w:r>
      <w:r w:rsidRPr="008D3BD8">
        <w:rPr>
          <w:sz w:val="24"/>
          <w:szCs w:val="28"/>
        </w:rPr>
        <w:t>Brüssel und Aix-en-Provence.</w:t>
      </w:r>
    </w:p>
    <w:p w:rsidR="004D5A9C" w:rsidRPr="008D3BD8" w:rsidRDefault="004D5A9C" w:rsidP="008D3BD8">
      <w:pPr>
        <w:pStyle w:val="Textkrper"/>
        <w:spacing w:line="276" w:lineRule="auto"/>
        <w:jc w:val="both"/>
        <w:rPr>
          <w:sz w:val="24"/>
          <w:szCs w:val="28"/>
        </w:rPr>
      </w:pPr>
      <w:r w:rsidRPr="008D3BD8">
        <w:rPr>
          <w:sz w:val="24"/>
          <w:szCs w:val="28"/>
        </w:rPr>
        <w:t xml:space="preserve"> </w:t>
      </w:r>
    </w:p>
    <w:p w:rsidR="004D5A9C" w:rsidRPr="008D3BD8" w:rsidRDefault="004D5A9C" w:rsidP="008D3BD8">
      <w:pPr>
        <w:spacing w:line="276" w:lineRule="auto"/>
        <w:jc w:val="both"/>
        <w:rPr>
          <w:szCs w:val="28"/>
        </w:rPr>
      </w:pPr>
      <w:r w:rsidRPr="008D3BD8">
        <w:rPr>
          <w:szCs w:val="28"/>
        </w:rPr>
        <w:t xml:space="preserve">Wiebke Weidanz war bis 2003 Lehrbeauftragte an der Musikhochschule Leipzig und bis 2009 an der Musikhochschule Frankfurt. </w:t>
      </w:r>
      <w:r w:rsidR="007419A3" w:rsidRPr="008D3BD8">
        <w:rPr>
          <w:szCs w:val="28"/>
        </w:rPr>
        <w:t>Seit</w:t>
      </w:r>
      <w:r w:rsidR="00991BD4" w:rsidRPr="008D3BD8">
        <w:rPr>
          <w:szCs w:val="28"/>
        </w:rPr>
        <w:t xml:space="preserve"> Sommersemester 2014 </w:t>
      </w:r>
      <w:r w:rsidR="007419A3" w:rsidRPr="008D3BD8">
        <w:rPr>
          <w:szCs w:val="28"/>
        </w:rPr>
        <w:t>unterrichtet</w:t>
      </w:r>
      <w:r w:rsidR="00991BD4" w:rsidRPr="008D3BD8">
        <w:rPr>
          <w:szCs w:val="28"/>
        </w:rPr>
        <w:t xml:space="preserve"> sie als Professorin für Cembalo </w:t>
      </w:r>
      <w:r w:rsidR="007419A3" w:rsidRPr="008D3BD8">
        <w:rPr>
          <w:szCs w:val="28"/>
        </w:rPr>
        <w:t>an der Musikhochschule Nürnberg</w:t>
      </w:r>
      <w:r w:rsidRPr="008D3BD8">
        <w:rPr>
          <w:szCs w:val="28"/>
        </w:rPr>
        <w:t xml:space="preserve">. </w:t>
      </w:r>
    </w:p>
    <w:p w:rsidR="008D3BD8" w:rsidRDefault="008D3BD8">
      <w:pPr>
        <w:rPr>
          <w:sz w:val="28"/>
          <w:szCs w:val="28"/>
        </w:rPr>
      </w:pPr>
    </w:p>
    <w:p w:rsidR="008D3BD8" w:rsidRDefault="008D3BD8">
      <w:pPr>
        <w:rPr>
          <w:sz w:val="28"/>
          <w:szCs w:val="28"/>
        </w:rPr>
      </w:pPr>
    </w:p>
    <w:p w:rsidR="008D3BD8" w:rsidRDefault="008D3BD8">
      <w:pPr>
        <w:rPr>
          <w:sz w:val="28"/>
          <w:szCs w:val="28"/>
        </w:rPr>
      </w:pPr>
    </w:p>
    <w:p w:rsidR="008D3BD8" w:rsidRPr="008D3BD8" w:rsidRDefault="008D3BD8">
      <w:pPr>
        <w:rPr>
          <w:sz w:val="28"/>
          <w:szCs w:val="28"/>
        </w:rPr>
      </w:pPr>
      <w:r w:rsidRPr="008D3BD8">
        <w:rPr>
          <w:b/>
          <w:sz w:val="28"/>
          <w:szCs w:val="28"/>
        </w:rPr>
        <w:t>WIEBKE WEIDANZ (</w:t>
      </w:r>
      <w:proofErr w:type="spellStart"/>
      <w:r w:rsidRPr="008D3BD8">
        <w:rPr>
          <w:b/>
          <w:sz w:val="28"/>
          <w:szCs w:val="28"/>
        </w:rPr>
        <w:t>harpsichord</w:t>
      </w:r>
      <w:proofErr w:type="spellEnd"/>
      <w:r w:rsidRPr="008D3BD8">
        <w:rPr>
          <w:b/>
          <w:sz w:val="28"/>
          <w:szCs w:val="28"/>
        </w:rPr>
        <w:t>)</w:t>
      </w:r>
      <w:r>
        <w:rPr>
          <w:b/>
          <w:sz w:val="28"/>
          <w:szCs w:val="28"/>
        </w:rPr>
        <w:t xml:space="preserve">  —  ENGLISH</w:t>
      </w:r>
    </w:p>
    <w:p w:rsidR="008D3BD8" w:rsidRDefault="008D3BD8">
      <w:pPr>
        <w:rPr>
          <w:sz w:val="28"/>
          <w:szCs w:val="28"/>
        </w:rPr>
      </w:pPr>
    </w:p>
    <w:p w:rsidR="008D3BD8" w:rsidRPr="008D3BD8" w:rsidRDefault="008D3BD8" w:rsidP="008D3BD8">
      <w:pPr>
        <w:spacing w:line="276" w:lineRule="auto"/>
        <w:jc w:val="both"/>
        <w:rPr>
          <w:lang w:val="en-GB"/>
        </w:rPr>
      </w:pPr>
      <w:r w:rsidRPr="008D3BD8">
        <w:rPr>
          <w:lang w:val="en-GB"/>
        </w:rPr>
        <w:t xml:space="preserve">Wiebke Weidanz (harpsichord) is winner of the renowned international Johann Sebastian Bach Competition (Leipzig, 2000). She plays concerts throughout Europe, in the US, Japan and China and participated in numerous CD, radio and TV productions. </w:t>
      </w:r>
    </w:p>
    <w:p w:rsidR="008D3BD8" w:rsidRPr="008D3BD8" w:rsidRDefault="008D3BD8" w:rsidP="008D3BD8">
      <w:pPr>
        <w:spacing w:line="276" w:lineRule="auto"/>
        <w:jc w:val="both"/>
        <w:rPr>
          <w:lang w:val="en-GB"/>
        </w:rPr>
      </w:pPr>
    </w:p>
    <w:p w:rsidR="008D3BD8" w:rsidRPr="008D3BD8" w:rsidRDefault="008D3BD8" w:rsidP="008D3BD8">
      <w:pPr>
        <w:spacing w:line="276" w:lineRule="auto"/>
        <w:jc w:val="both"/>
        <w:rPr>
          <w:lang w:val="en-GB"/>
        </w:rPr>
      </w:pPr>
      <w:r w:rsidRPr="008D3BD8">
        <w:rPr>
          <w:lang w:val="en-GB"/>
        </w:rPr>
        <w:t xml:space="preserve">Both as a soloist and continuo player, she is regularly invited to perform with leading baroque and symphony orchestras such as the </w:t>
      </w:r>
      <w:proofErr w:type="spellStart"/>
      <w:r w:rsidRPr="008D3BD8">
        <w:rPr>
          <w:lang w:val="en-GB"/>
        </w:rPr>
        <w:t>Freiburger</w:t>
      </w:r>
      <w:proofErr w:type="spellEnd"/>
      <w:r w:rsidRPr="008D3BD8">
        <w:rPr>
          <w:lang w:val="en-GB"/>
        </w:rPr>
        <w:t xml:space="preserve"> </w:t>
      </w:r>
      <w:proofErr w:type="spellStart"/>
      <w:r w:rsidRPr="008D3BD8">
        <w:rPr>
          <w:lang w:val="en-GB"/>
        </w:rPr>
        <w:t>Barockorchester</w:t>
      </w:r>
      <w:proofErr w:type="spellEnd"/>
      <w:r w:rsidRPr="008D3BD8">
        <w:rPr>
          <w:lang w:val="en-GB"/>
        </w:rPr>
        <w:t xml:space="preserve">, the Akademie </w:t>
      </w:r>
      <w:proofErr w:type="spellStart"/>
      <w:r w:rsidRPr="008D3BD8">
        <w:rPr>
          <w:lang w:val="en-GB"/>
        </w:rPr>
        <w:t>für</w:t>
      </w:r>
      <w:proofErr w:type="spellEnd"/>
      <w:r w:rsidRPr="008D3BD8">
        <w:rPr>
          <w:lang w:val="en-GB"/>
        </w:rPr>
        <w:t xml:space="preserve"> Alte </w:t>
      </w:r>
      <w:proofErr w:type="spellStart"/>
      <w:r w:rsidRPr="008D3BD8">
        <w:rPr>
          <w:lang w:val="en-GB"/>
        </w:rPr>
        <w:t>Musik</w:t>
      </w:r>
      <w:proofErr w:type="spellEnd"/>
      <w:r w:rsidRPr="008D3BD8">
        <w:rPr>
          <w:lang w:val="en-GB"/>
        </w:rPr>
        <w:t xml:space="preserve"> Berlin and Concerto Köln. For many years now, she has been working as the musical assistant of René Jacobs for international opera productions, among others, in Berlin, Vienna, Amsterdam, Brussels and Aix-en-Provence.</w:t>
      </w:r>
    </w:p>
    <w:p w:rsidR="008D3BD8" w:rsidRPr="008D3BD8" w:rsidRDefault="008D3BD8" w:rsidP="008D3BD8">
      <w:pPr>
        <w:spacing w:line="276" w:lineRule="auto"/>
        <w:jc w:val="both"/>
        <w:rPr>
          <w:lang w:val="en-GB"/>
        </w:rPr>
      </w:pPr>
    </w:p>
    <w:p w:rsidR="008D3BD8" w:rsidRPr="008D3BD8" w:rsidRDefault="008D3BD8" w:rsidP="008D3BD8">
      <w:pPr>
        <w:spacing w:line="276" w:lineRule="auto"/>
        <w:jc w:val="both"/>
        <w:rPr>
          <w:lang w:val="en-GB"/>
        </w:rPr>
      </w:pPr>
      <w:r w:rsidRPr="008D3BD8">
        <w:rPr>
          <w:lang w:val="en-GB"/>
        </w:rPr>
        <w:t>Until 2003, Wiebke Weidanz was a lecturer at the College of Music in Leipzig and until 2009 at the College of Music in Frankfurt. Since 2014 she is teaching as a professor for harpsichord at the College of Music in Nuremberg.</w:t>
      </w:r>
    </w:p>
    <w:p w:rsidR="004D5A9C" w:rsidRPr="008D3BD8" w:rsidRDefault="004D5A9C" w:rsidP="008D3BD8">
      <w:pPr>
        <w:spacing w:line="276" w:lineRule="auto"/>
        <w:rPr>
          <w:lang w:val="en-GB"/>
        </w:rPr>
      </w:pPr>
    </w:p>
    <w:sectPr w:rsidR="004D5A9C" w:rsidRPr="008D3BD8">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D4"/>
    <w:rsid w:val="00410A3D"/>
    <w:rsid w:val="004D5A9C"/>
    <w:rsid w:val="005C0CD0"/>
    <w:rsid w:val="0062263F"/>
    <w:rsid w:val="007419A3"/>
    <w:rsid w:val="00790E0F"/>
    <w:rsid w:val="008D3BD8"/>
    <w:rsid w:val="00991BD4"/>
    <w:rsid w:val="009C456C"/>
    <w:rsid w:val="00B65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0B2497C-0165-4568-88A2-93D10505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sz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link w:val="SprechblasentextZchn"/>
    <w:uiPriority w:val="99"/>
    <w:semiHidden/>
    <w:unhideWhenUsed/>
    <w:rsid w:val="00B65A30"/>
    <w:rPr>
      <w:rFonts w:ascii="Tahoma" w:hAnsi="Tahoma" w:cs="Tahoma"/>
      <w:sz w:val="16"/>
      <w:szCs w:val="16"/>
    </w:rPr>
  </w:style>
  <w:style w:type="character" w:customStyle="1" w:styleId="SprechblasentextZchn">
    <w:name w:val="Sprechblasentext Zchn"/>
    <w:link w:val="Sprechblasentext"/>
    <w:uiPriority w:val="99"/>
    <w:semiHidden/>
    <w:rsid w:val="00B65A3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weidanz</dc:creator>
  <cp:keywords/>
  <cp:lastModifiedBy>Office Janotta Arts Management</cp:lastModifiedBy>
  <cp:revision>2</cp:revision>
  <cp:lastPrinted>2015-09-16T10:03:00Z</cp:lastPrinted>
  <dcterms:created xsi:type="dcterms:W3CDTF">2017-09-22T09:29:00Z</dcterms:created>
  <dcterms:modified xsi:type="dcterms:W3CDTF">2017-09-22T09:29:00Z</dcterms:modified>
</cp:coreProperties>
</file>