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right"/>
        <w:rPr>
          <w:rFonts w:ascii="Times New Roman" w:hAnsi="Times New Roman"/>
        </w:rPr>
      </w:pP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Book Antiqua" w:hAnsi="Book Antiqua"/>
          <w:b/>
          <w:sz w:val="32"/>
          <w:lang w:val="en-GB"/>
        </w:rPr>
      </w:pPr>
      <w:r>
        <w:rPr>
          <w:rFonts w:ascii="Book Antiqua" w:hAnsi="Book Antiqua"/>
          <w:b/>
          <w:sz w:val="32"/>
          <w:lang w:val="en-GB"/>
        </w:rPr>
        <w:t>C A N T U S   C Ö L L N</w:t>
      </w: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Times New Roman" w:hAnsi="Times New Roman"/>
          <w:lang w:val="en-GB"/>
        </w:rPr>
      </w:pPr>
    </w:p>
    <w:p w:rsidR="00756A7E" w:rsidRDefault="002C6302"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Times New Roman" w:hAnsi="Times New Roman"/>
          <w:lang w:val="en-GB"/>
        </w:rPr>
      </w:pPr>
      <w:r>
        <w:rPr>
          <w:rFonts w:ascii="Times New Roman" w:hAnsi="Times New Roman"/>
          <w:lang w:val="en-GB"/>
        </w:rPr>
        <w:t>Magdalene Harer</w:t>
      </w:r>
      <w:r w:rsidR="00FC51EA">
        <w:rPr>
          <w:rFonts w:ascii="Times New Roman" w:hAnsi="Times New Roman"/>
          <w:lang w:val="en-GB"/>
        </w:rPr>
        <w:t>, Sopran</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Times New Roman" w:hAnsi="Times New Roman"/>
          <w:lang w:val="en-GB"/>
        </w:rPr>
      </w:pPr>
      <w:r>
        <w:rPr>
          <w:rFonts w:ascii="Times New Roman" w:hAnsi="Times New Roman"/>
          <w:lang w:val="en-GB"/>
        </w:rPr>
        <w:t xml:space="preserve">Elisabeth Popien, Alt </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Times New Roman" w:hAnsi="Times New Roman"/>
        </w:rPr>
      </w:pPr>
      <w:r>
        <w:rPr>
          <w:rFonts w:ascii="Times New Roman" w:hAnsi="Times New Roman"/>
        </w:rPr>
        <w:t>Hans Jörg Mammel, Tenor</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Times New Roman" w:hAnsi="Times New Roman"/>
        </w:rPr>
      </w:pPr>
      <w:r>
        <w:rPr>
          <w:rFonts w:ascii="Times New Roman" w:hAnsi="Times New Roman"/>
        </w:rPr>
        <w:t>Wolf Matthias Friedrich, Bass</w:t>
      </w: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Times New Roman" w:hAnsi="Times New Roman"/>
          <w:b/>
        </w:rPr>
      </w:pP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center"/>
        <w:rPr>
          <w:rFonts w:ascii="Times New Roman" w:hAnsi="Times New Roman"/>
        </w:rPr>
      </w:pPr>
      <w:r>
        <w:rPr>
          <w:rFonts w:ascii="Times New Roman" w:hAnsi="Times New Roman"/>
          <w:b/>
        </w:rPr>
        <w:t>Konrad Junghänel</w:t>
      </w:r>
      <w:r>
        <w:rPr>
          <w:rFonts w:ascii="Times New Roman" w:hAnsi="Times New Roman"/>
        </w:rPr>
        <w:t>, Laute und Leitung</w:t>
      </w: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p>
    <w:p w:rsidR="00756A7E" w:rsidRDefault="00756A7E"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 xml:space="preserve">Das 1987 von Konrad Junghänel gegründete solistische Vokalensemble </w:t>
      </w:r>
      <w:r>
        <w:rPr>
          <w:rFonts w:ascii="Times New Roman" w:hAnsi="Times New Roman"/>
          <w:b/>
        </w:rPr>
        <w:t xml:space="preserve">CANTUS CÖLLN </w:t>
      </w:r>
      <w:r>
        <w:rPr>
          <w:rFonts w:ascii="Times New Roman" w:hAnsi="Times New Roman"/>
        </w:rPr>
        <w:t>hat sich in kürzester Zeit als eines der angesehensten Ensembles dieser Art im internationalen Musikleben etabliert. Es widmet sich in erster Linie dem deutschen und italienischen Vokalrepertoire aus Renaissance und Barock: mit der Wiederbel</w:t>
      </w:r>
      <w:bookmarkStart w:id="0" w:name="_GoBack"/>
      <w:bookmarkEnd w:id="0"/>
      <w:r>
        <w:rPr>
          <w:rFonts w:ascii="Times New Roman" w:hAnsi="Times New Roman"/>
        </w:rPr>
        <w:t>ebung eines weitgehend vergessenen Repertoires hat es beim Publikum großen Anklang gefunden. Die meisten der inzwischen über 3</w:t>
      </w:r>
      <w:r w:rsidR="0024178C">
        <w:rPr>
          <w:rFonts w:ascii="Times New Roman" w:hAnsi="Times New Roman"/>
        </w:rPr>
        <w:t>5</w:t>
      </w:r>
      <w:r>
        <w:rPr>
          <w:rFonts w:ascii="Times New Roman" w:hAnsi="Times New Roman"/>
        </w:rPr>
        <w:t xml:space="preserve"> CD-Produktionen, die ein Repertoire von Monteverdis Madrigalen, der Marienvesper, Schütz’ </w:t>
      </w:r>
      <w:r>
        <w:rPr>
          <w:rFonts w:ascii="Times New Roman" w:hAnsi="Times New Roman"/>
          <w:i/>
        </w:rPr>
        <w:t>Psalmen Davids</w:t>
      </w:r>
      <w:r>
        <w:rPr>
          <w:rFonts w:ascii="Times New Roman" w:hAnsi="Times New Roman"/>
        </w:rPr>
        <w:t xml:space="preserve"> bis hin zu Bachs Kantaten und Motetten umfassen, wurden mit internationalen Preisen gewürdigt. Neben zahlreichen Auszeichnungen wie z.B. dem </w:t>
      </w:r>
      <w:r>
        <w:rPr>
          <w:rFonts w:ascii="Times New Roman" w:hAnsi="Times New Roman"/>
          <w:i/>
        </w:rPr>
        <w:t xml:space="preserve">Edison Awards Classical, </w:t>
      </w:r>
      <w:r>
        <w:rPr>
          <w:rFonts w:ascii="Times New Roman" w:hAnsi="Times New Roman"/>
        </w:rPr>
        <w:t xml:space="preserve">dem </w:t>
      </w:r>
      <w:r>
        <w:rPr>
          <w:rFonts w:ascii="Times New Roman" w:hAnsi="Times New Roman"/>
          <w:i/>
        </w:rPr>
        <w:t>Diapason d’Or</w:t>
      </w:r>
      <w:r>
        <w:rPr>
          <w:rFonts w:ascii="Times New Roman" w:hAnsi="Times New Roman"/>
        </w:rPr>
        <w:t xml:space="preserve">, </w:t>
      </w:r>
      <w:r>
        <w:rPr>
          <w:rFonts w:ascii="Times New Roman" w:hAnsi="Times New Roman"/>
          <w:i/>
        </w:rPr>
        <w:t>ffff du Télérama</w:t>
      </w:r>
      <w:r>
        <w:rPr>
          <w:rFonts w:ascii="Times New Roman" w:hAnsi="Times New Roman"/>
        </w:rPr>
        <w:t xml:space="preserve">, </w:t>
      </w:r>
      <w:r>
        <w:rPr>
          <w:rFonts w:ascii="Times New Roman" w:hAnsi="Times New Roman"/>
          <w:i/>
        </w:rPr>
        <w:t>10 du Répertoire</w:t>
      </w:r>
      <w:r>
        <w:rPr>
          <w:rFonts w:ascii="Times New Roman" w:hAnsi="Times New Roman"/>
        </w:rPr>
        <w:t xml:space="preserve">, dem </w:t>
      </w:r>
      <w:r>
        <w:rPr>
          <w:rFonts w:ascii="Times New Roman" w:hAnsi="Times New Roman"/>
          <w:i/>
        </w:rPr>
        <w:t>Choc du Monde de la Musique</w:t>
      </w:r>
      <w:r>
        <w:rPr>
          <w:rFonts w:ascii="Times New Roman" w:hAnsi="Times New Roman"/>
        </w:rPr>
        <w:t xml:space="preserve">, dem </w:t>
      </w:r>
      <w:r>
        <w:rPr>
          <w:rFonts w:ascii="Times New Roman" w:hAnsi="Times New Roman"/>
          <w:i/>
        </w:rPr>
        <w:t>Grand Prix du Disque</w:t>
      </w:r>
      <w:r>
        <w:rPr>
          <w:rFonts w:ascii="Times New Roman" w:hAnsi="Times New Roman"/>
        </w:rPr>
        <w:t xml:space="preserve"> (Académie Charles Cros) und Nominierungen für u.a. den </w:t>
      </w:r>
      <w:r>
        <w:rPr>
          <w:rFonts w:ascii="Times New Roman" w:hAnsi="Times New Roman"/>
          <w:i/>
        </w:rPr>
        <w:t>Grammy</w:t>
      </w:r>
      <w:r>
        <w:rPr>
          <w:rFonts w:ascii="Times New Roman" w:hAnsi="Times New Roman"/>
        </w:rPr>
        <w:t xml:space="preserve"> und den </w:t>
      </w:r>
      <w:r>
        <w:rPr>
          <w:rFonts w:ascii="Times New Roman" w:hAnsi="Times New Roman"/>
          <w:i/>
        </w:rPr>
        <w:t>Grammophone Award</w:t>
      </w:r>
      <w:r>
        <w:rPr>
          <w:rFonts w:ascii="Times New Roman" w:hAnsi="Times New Roman"/>
        </w:rPr>
        <w:t xml:space="preserve"> hat Cantus Cölln in 2002 für seine einzigartige Einspielung der </w:t>
      </w:r>
      <w:r>
        <w:rPr>
          <w:rFonts w:ascii="Times New Roman" w:hAnsi="Times New Roman"/>
          <w:i/>
        </w:rPr>
        <w:t>Selva morale e spirituale</w:t>
      </w:r>
      <w:r>
        <w:rPr>
          <w:rFonts w:ascii="Times New Roman" w:hAnsi="Times New Roman"/>
        </w:rPr>
        <w:t xml:space="preserve"> von Claudio Monteverdi sowohl den </w:t>
      </w:r>
      <w:r>
        <w:rPr>
          <w:rFonts w:ascii="Times New Roman" w:hAnsi="Times New Roman"/>
          <w:i/>
        </w:rPr>
        <w:t>Grammophone Award</w:t>
      </w:r>
      <w:r>
        <w:rPr>
          <w:rFonts w:ascii="Times New Roman" w:hAnsi="Times New Roman"/>
        </w:rPr>
        <w:t xml:space="preserve">, den </w:t>
      </w:r>
      <w:r>
        <w:rPr>
          <w:rFonts w:ascii="Times New Roman" w:hAnsi="Times New Roman"/>
          <w:i/>
        </w:rPr>
        <w:t xml:space="preserve">Jahrespreis der deutschen Schallplattenkritik </w:t>
      </w:r>
      <w:r>
        <w:rPr>
          <w:rFonts w:ascii="Times New Roman" w:hAnsi="Times New Roman"/>
        </w:rPr>
        <w:t xml:space="preserve">als auch den </w:t>
      </w:r>
      <w:r>
        <w:rPr>
          <w:rFonts w:ascii="Times New Roman" w:hAnsi="Times New Roman"/>
          <w:i/>
        </w:rPr>
        <w:t>Caecilia Price</w:t>
      </w:r>
      <w:r>
        <w:rPr>
          <w:rFonts w:ascii="Times New Roman" w:hAnsi="Times New Roman"/>
        </w:rPr>
        <w:t xml:space="preserve"> verliehen bekommen. Für seine Gesamtaufnahme des </w:t>
      </w:r>
      <w:r>
        <w:rPr>
          <w:rFonts w:ascii="Times New Roman" w:hAnsi="Times New Roman"/>
          <w:i/>
        </w:rPr>
        <w:t>Altbachischen Archivs</w:t>
      </w:r>
      <w:r>
        <w:rPr>
          <w:rFonts w:ascii="Times New Roman" w:hAnsi="Times New Roman"/>
        </w:rPr>
        <w:t xml:space="preserve"> erhielt Cantus Cölln im Jahr 2004 den </w:t>
      </w:r>
      <w:r>
        <w:rPr>
          <w:rFonts w:ascii="Times New Roman" w:hAnsi="Times New Roman"/>
          <w:i/>
        </w:rPr>
        <w:t>ECHO Klassik</w:t>
      </w:r>
      <w:r>
        <w:rPr>
          <w:rFonts w:ascii="Times New Roman" w:hAnsi="Times New Roman"/>
        </w:rPr>
        <w:t xml:space="preserve"> in der Kategorie Choreinspielung.</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Die Mitglieder von Cantus Cölln haben alle als Solisten eine erfolgreiche Karriere aufzuweisen, die sie auch weiterhin verfolgen. Von der Kritik wird aber immer wieder einhellig der außerordentlich homogene Ensembleklang hervorgehoben, der dennoch nicht auf Kosten der Individualität der einzelnen Stimmen geht. Cantus Cölln hatte es sich von Anfang zum Ziel gesetzt, mit möglichst gleichbleibender Besetzung im Laufe der Jahre zu immer größerer Homogenität zu finden, zu einem „blinden“ musikalischen Verstehen. Etwas, das beispielsweise bei einem Streichquartett internationaler Ausprägung als selbstverständlich vorausgesetzt werden darf, im allgemeinen schnelllebigen Musikmarkt aber häufig vermißt wird. Für Produktionen in größerer Besetzung wird das Ensemble nach Bedarf durch zusätzliche Kräfte verstärkt, wobei auch da möglichst immer auf dieselben Sänger und Instrumentalisten zurückgegriffen wird.</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Das Repertoire hat sich im Laufe der Jahre vom Programmschwerpunkt „Madrigal und Motette“ des frühen 17.Jahrhunderts ausgeweitet auf die gesamte Entwicklung des geistlichen Konzertes und der Kantate bis zum Hochbarock. Wichtiges Kriterium bei der Auswahl bleibt dabei immer, ob sich das betreffende Musikstück für eine solistische Aufführungsweise anbietet, ob es mehr dadurch gewinnt, als es vielleicht auf der anderen Seite verliert. So geht es nicht um die „einzig richtige“ Aufführungsweise,  sondern darum, einem Klangideal zu folgen, welches größtmögliche Transparenz mit individueller Emotionalität und sinnlicher Klanglichkeit verbindet.</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 xml:space="preserve">Einige herausragende Punkte in der Entwicklung der letzten Jahre waren zum einen die Produktionen der Marienvesper von Monteverdi und die von Johann Rosenmüller, welche den Beginn einer kleinen internationalen Renaissance dieses bedeutenden „deutsch-italienischen“ </w:t>
      </w:r>
      <w:r>
        <w:rPr>
          <w:rFonts w:ascii="Times New Roman" w:hAnsi="Times New Roman"/>
        </w:rPr>
        <w:lastRenderedPageBreak/>
        <w:t>Komponisten einläutete. Desweiteren stießen die Produktionen der Motetten, Frühen Kantaten und der H-Moll Messe von Johann Sebastian Bach auf ein enthusiastisches internationales Echo. Die Frühen Kantaten - ausgezeichnet mit mehreren prestigeträchtigen Preisen - gehören schon jetzt zu einer der erfolgreichsten Bach-Kantaten-Einspielungen überhaupt.</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 xml:space="preserve">Die erste szenische Produktion von Cantus Cölln - „Combattimenti“ mit Madrigalen von Monteverdi - war eine 1998 begonnene Koproduktion der Nationalen Reisopera in Holland und dem Tourneetheater Transparant in Belgien, die auf Grund ihres Erfolges bis zum Jahr 2000 auf den Spielplänen stand. </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 xml:space="preserve">Nach Ansicht der Zeitschrift </w:t>
      </w:r>
      <w:r>
        <w:rPr>
          <w:rFonts w:ascii="Times New Roman" w:hAnsi="Times New Roman"/>
          <w:i/>
        </w:rPr>
        <w:t xml:space="preserve">Diapason </w:t>
      </w:r>
      <w:r>
        <w:rPr>
          <w:rFonts w:ascii="Times New Roman" w:hAnsi="Times New Roman"/>
        </w:rPr>
        <w:t>gehört</w:t>
      </w:r>
      <w:r w:rsidR="00DC10D6">
        <w:rPr>
          <w:rFonts w:ascii="Times New Roman" w:hAnsi="Times New Roman"/>
        </w:rPr>
        <w:t>e</w:t>
      </w:r>
      <w:r>
        <w:rPr>
          <w:rFonts w:ascii="Times New Roman" w:hAnsi="Times New Roman"/>
        </w:rPr>
        <w:t xml:space="preserve"> Cantus Cölln </w:t>
      </w:r>
      <w:r w:rsidR="00DC10D6">
        <w:rPr>
          <w:rFonts w:ascii="Times New Roman" w:hAnsi="Times New Roman"/>
        </w:rPr>
        <w:t xml:space="preserve">bereits kurz nach seiner Gründung </w:t>
      </w:r>
      <w:r>
        <w:rPr>
          <w:rFonts w:ascii="Times New Roman" w:hAnsi="Times New Roman"/>
        </w:rPr>
        <w:t xml:space="preserve">zu den größten Entdeckungen im Bereich der Alten Musik. </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Im Jahre 2000 wurde das Ensemble mit dem begehrten Buxtehudepreis der Hansestadt Lübeck für hervorragende Leistungen auf dem Gebiet der Kirchemusik ausgezeichnet. Der letzte Preisträger war 1994 John Elliot Gardiner.</w:t>
      </w:r>
    </w:p>
    <w:p w:rsidR="00756A7E" w:rsidRDefault="00FC51EA" w:rsidP="00792848">
      <w:pPr>
        <w:tabs>
          <w:tab w:val="left" w:pos="1854"/>
          <w:tab w:val="left" w:pos="2574"/>
          <w:tab w:val="left" w:pos="3294"/>
          <w:tab w:val="left" w:pos="4014"/>
          <w:tab w:val="left" w:pos="4734"/>
          <w:tab w:val="left" w:pos="5454"/>
          <w:tab w:val="left" w:pos="6174"/>
          <w:tab w:val="left" w:pos="6894"/>
          <w:tab w:val="left" w:pos="7938"/>
          <w:tab w:val="left" w:pos="833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284" w:right="283"/>
        <w:jc w:val="both"/>
        <w:rPr>
          <w:rFonts w:ascii="Times New Roman" w:hAnsi="Times New Roman"/>
        </w:rPr>
      </w:pPr>
      <w:r>
        <w:rPr>
          <w:rFonts w:ascii="Times New Roman" w:hAnsi="Times New Roman"/>
        </w:rPr>
        <w:t>Auftritte in ganz Europa (Festivals in Utrecht, Herne, Stuttgart, Barcelona, Innsbruck, Schleswig-Holstein, Flandernfestival, Salzburg, Breslau etc.) sowie Einladungen nach Übersee (Nord- und Südamerika, Asien, Afrika, Australien) tragen ebenso zu seinem Ruf bei wie exklusive Zusammenarbeit</w:t>
      </w:r>
      <w:r w:rsidR="00C643FE">
        <w:rPr>
          <w:rFonts w:ascii="Times New Roman" w:hAnsi="Times New Roman"/>
        </w:rPr>
        <w:t xml:space="preserve">en mit der </w:t>
      </w:r>
      <w:r w:rsidR="00C643FE" w:rsidRPr="00C643FE">
        <w:rPr>
          <w:rFonts w:ascii="Times New Roman" w:hAnsi="Times New Roman"/>
        </w:rPr>
        <w:t>Deutsche</w:t>
      </w:r>
      <w:r w:rsidR="00C643FE">
        <w:rPr>
          <w:rFonts w:ascii="Times New Roman" w:hAnsi="Times New Roman"/>
        </w:rPr>
        <w:t>n</w:t>
      </w:r>
      <w:r w:rsidR="00C643FE" w:rsidRPr="00C643FE">
        <w:rPr>
          <w:rFonts w:ascii="Times New Roman" w:hAnsi="Times New Roman"/>
        </w:rPr>
        <w:t xml:space="preserve"> Harmonia Mundi-BMG</w:t>
      </w:r>
      <w:r w:rsidR="00C643FE">
        <w:rPr>
          <w:rFonts w:ascii="Times New Roman" w:hAnsi="Times New Roman"/>
        </w:rPr>
        <w:t>,</w:t>
      </w:r>
      <w:r>
        <w:rPr>
          <w:rFonts w:ascii="Times New Roman" w:hAnsi="Times New Roman"/>
        </w:rPr>
        <w:t xml:space="preserve"> Harmonia Mundi France</w:t>
      </w:r>
      <w:r w:rsidR="00C643FE">
        <w:rPr>
          <w:rFonts w:ascii="Times New Roman" w:hAnsi="Times New Roman"/>
        </w:rPr>
        <w:t xml:space="preserve"> und heute dem accent Label</w:t>
      </w:r>
      <w:r>
        <w:rPr>
          <w:rFonts w:ascii="Times New Roman" w:hAnsi="Times New Roman"/>
        </w:rPr>
        <w:t>.</w:t>
      </w:r>
    </w:p>
    <w:p w:rsidR="00792848" w:rsidRDefault="00792848"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b/>
        </w:rPr>
      </w:pPr>
    </w:p>
    <w:p w:rsidR="00792848" w:rsidRDefault="00792848"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b/>
        </w:rPr>
      </w:pPr>
    </w:p>
    <w:p w:rsidR="00792848" w:rsidRDefault="00792848"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b/>
        </w:rPr>
      </w:pPr>
    </w:p>
    <w:p w:rsidR="00792848" w:rsidRDefault="00792848"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b/>
        </w:rPr>
      </w:pPr>
    </w:p>
    <w:p w:rsidR="00792848" w:rsidRDefault="00792848"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b/>
        </w:rPr>
      </w:pPr>
    </w:p>
    <w:p w:rsidR="00792848" w:rsidRPr="00792848" w:rsidRDefault="00792848"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b/>
          <w:sz w:val="28"/>
        </w:rPr>
      </w:pPr>
      <w:r w:rsidRPr="00792848">
        <w:rPr>
          <w:rFonts w:ascii="Times New Roman" w:hAnsi="Times New Roman"/>
          <w:b/>
          <w:sz w:val="28"/>
        </w:rPr>
        <w:t>BIOGRAFIEN</w:t>
      </w:r>
    </w:p>
    <w:p w:rsidR="00792848" w:rsidRDefault="00792848"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b/>
        </w:rPr>
      </w:pPr>
    </w:p>
    <w:p w:rsidR="00C643FE" w:rsidRPr="00C643FE" w:rsidRDefault="00FC51EA" w:rsidP="00792848">
      <w:pPr>
        <w:tabs>
          <w:tab w:val="center"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284" w:right="283"/>
        <w:jc w:val="both"/>
        <w:rPr>
          <w:rFonts w:ascii="Times New Roman" w:hAnsi="Times New Roman"/>
        </w:rPr>
      </w:pPr>
      <w:r w:rsidRPr="00C643FE">
        <w:rPr>
          <w:rFonts w:ascii="Times New Roman" w:hAnsi="Times New Roman"/>
          <w:b/>
        </w:rPr>
        <w:t>KONRAD JUNGHÄNEL</w:t>
      </w:r>
      <w:r w:rsidR="00C643FE" w:rsidRPr="00C643FE">
        <w:rPr>
          <w:rFonts w:ascii="Times New Roman" w:hAnsi="Times New Roman"/>
          <w:b/>
        </w:rPr>
        <w:t xml:space="preserve"> </w:t>
      </w:r>
      <w:r w:rsidR="00C643FE" w:rsidRPr="00C643FE">
        <w:rPr>
          <w:rFonts w:ascii="Times New Roman" w:hAnsi="Times New Roman"/>
        </w:rPr>
        <w:t>gehört zu den führenden Dirigenten auf dem Gebiet der Alten Musik. Er begann seine Karriere als international gefragter Lautenist. Bereits während des Studiums in Köln entstand die erfolgreiche Zusammenarbeit zwischen dem für seine Virtuosität gerühmten Instrumentalisten und dem Countertenor René Jacobs und mit Ensembles wie Les Arts Florissants, La Petite Bande, Musica Antiqua Köln. Als Solist wie auch in kammermusikalischen Formationen trat Konrad Junghänel überall in Europa auf, in den USA, in Japan, Australien, Südamerika und Afrika. Für seine Aufnahmen der gesamten Lautenwerke J.S. Bachs und von Solowerken Silvius Leopold Weiss’ wurde er mit internationalen Preisen ausgezeichnet. Seit 1994 ist er Professor an der Staatlichen Hochschule für Musik in Köln. Die fortgesetzte Beschäftigung mit der vokalen Musik des Barock führte Junghänel 1987 zur Gründung des Vokalensembles Cantus Cölln, das heute zu den angesehensten Ensembles dieser Art im internationalen Musikleben gehört. (www.cantuscoelln.com)</w:t>
      </w:r>
    </w:p>
    <w:p w:rsidR="00C643FE" w:rsidRPr="00C643FE" w:rsidRDefault="00C643FE" w:rsidP="00792848">
      <w:pPr>
        <w:ind w:left="284" w:right="283"/>
        <w:jc w:val="both"/>
        <w:rPr>
          <w:rFonts w:ascii="Times New Roman" w:hAnsi="Times New Roman"/>
        </w:rPr>
      </w:pPr>
    </w:p>
    <w:p w:rsidR="00E521A8" w:rsidRPr="00E521A8" w:rsidRDefault="00C643FE" w:rsidP="00792848">
      <w:pPr>
        <w:ind w:left="284" w:right="283"/>
        <w:jc w:val="both"/>
        <w:rPr>
          <w:rFonts w:ascii="Times New Roman" w:hAnsi="Times New Roman"/>
        </w:rPr>
      </w:pPr>
      <w:r w:rsidRPr="00C643FE">
        <w:rPr>
          <w:rFonts w:ascii="Times New Roman" w:hAnsi="Times New Roman"/>
        </w:rPr>
        <w:t xml:space="preserve">Seit über einem Jahrzehnt ist Konrad Junghänel gefragter Gastdirigent im In- und Ausland, im Konzertbetrieb und vor allem bei Opernproduktionen des Barock und der frühen Klassik. Das Resultat seiner intensiven Probenarbeit mit spezialisierten Barockorchestern wie auch mit modernen Klangkörpern findet einhelliges Echo in der Kritik. Hervorgehoben werden die pulsierenden Tempi, die ausdrucksstarken Spannungsbögen seiner </w:t>
      </w:r>
      <w:r w:rsidRPr="00E521A8">
        <w:rPr>
          <w:rFonts w:ascii="Times New Roman" w:hAnsi="Times New Roman"/>
        </w:rPr>
        <w:t>Interpretation sowie die schlanke und farbenreiche Klanggebung der von ihm geleiteten Ensembles.</w:t>
      </w:r>
      <w:r w:rsidR="00E521A8" w:rsidRPr="00E521A8">
        <w:rPr>
          <w:rFonts w:ascii="Times New Roman" w:hAnsi="Times New Roman"/>
        </w:rPr>
        <w:t xml:space="preserve"> In einer Kritikerumfrage der „Welt am Sonntag“ wurde Konrad Junghänel zum besten Dirigenten der Opernspielzeit 2010/2011 in Nordrhein-Westfalen gekürt.</w:t>
      </w:r>
    </w:p>
    <w:p w:rsidR="00C643FE" w:rsidRPr="00C643FE" w:rsidRDefault="00C643FE" w:rsidP="00792848">
      <w:pPr>
        <w:ind w:left="284" w:right="283"/>
        <w:jc w:val="both"/>
        <w:rPr>
          <w:rFonts w:ascii="Times New Roman" w:hAnsi="Times New Roman"/>
        </w:rPr>
      </w:pPr>
    </w:p>
    <w:p w:rsidR="00FC335B" w:rsidRPr="004957E9" w:rsidRDefault="00C643FE" w:rsidP="00792848">
      <w:pPr>
        <w:ind w:left="284" w:right="283"/>
        <w:jc w:val="both"/>
        <w:rPr>
          <w:rFonts w:ascii="Times New Roman" w:hAnsi="Times New Roman"/>
        </w:rPr>
      </w:pPr>
      <w:r w:rsidRPr="00C643FE">
        <w:rPr>
          <w:rFonts w:ascii="Times New Roman" w:hAnsi="Times New Roman"/>
        </w:rPr>
        <w:t xml:space="preserve">Drei Jahre lang lief die Produktion </w:t>
      </w:r>
      <w:r w:rsidRPr="00C643FE">
        <w:rPr>
          <w:rFonts w:ascii="Times New Roman" w:hAnsi="Times New Roman"/>
          <w:i/>
        </w:rPr>
        <w:t>Combattimenti</w:t>
      </w:r>
      <w:r w:rsidRPr="00C643FE">
        <w:rPr>
          <w:rFonts w:ascii="Times New Roman" w:hAnsi="Times New Roman"/>
        </w:rPr>
        <w:t xml:space="preserve"> mit</w:t>
      </w:r>
      <w:r w:rsidRPr="00C643FE">
        <w:rPr>
          <w:rFonts w:ascii="Times New Roman" w:hAnsi="Times New Roman"/>
          <w:i/>
        </w:rPr>
        <w:t xml:space="preserve"> </w:t>
      </w:r>
      <w:r w:rsidRPr="00C643FE">
        <w:rPr>
          <w:rFonts w:ascii="Times New Roman" w:hAnsi="Times New Roman"/>
        </w:rPr>
        <w:t xml:space="preserve">Madrigalen von Claudio Monteverdi (Regie Geoffrey Layton) an der Nationalen Reisopera von Holland und Belgien. Es folgte Francesco Cavallis </w:t>
      </w:r>
      <w:r w:rsidRPr="00C643FE">
        <w:rPr>
          <w:rFonts w:ascii="Times New Roman" w:hAnsi="Times New Roman"/>
          <w:i/>
        </w:rPr>
        <w:t xml:space="preserve">La Calisto </w:t>
      </w:r>
      <w:r w:rsidRPr="00C643FE">
        <w:rPr>
          <w:rFonts w:ascii="Times New Roman" w:hAnsi="Times New Roman"/>
        </w:rPr>
        <w:t xml:space="preserve">(Regie Igor Folwill) in Köln und Domenico Mazzocchis </w:t>
      </w:r>
      <w:r w:rsidRPr="00C643FE">
        <w:rPr>
          <w:rFonts w:ascii="Times New Roman" w:hAnsi="Times New Roman"/>
          <w:i/>
        </w:rPr>
        <w:t xml:space="preserve">La Catena d’Adone </w:t>
      </w:r>
      <w:r w:rsidRPr="00C643FE">
        <w:rPr>
          <w:rFonts w:ascii="Times New Roman" w:hAnsi="Times New Roman"/>
        </w:rPr>
        <w:t xml:space="preserve">(Regie Jakob Peters-Messer) in Innsbruck und Antwerpen. Am Theater Basel dirigierte er </w:t>
      </w:r>
      <w:r w:rsidRPr="00C643FE">
        <w:rPr>
          <w:rFonts w:ascii="Times New Roman" w:hAnsi="Times New Roman"/>
          <w:i/>
        </w:rPr>
        <w:t>Wie liegt die Stadt so wüste</w:t>
      </w:r>
      <w:r w:rsidRPr="00C643FE">
        <w:rPr>
          <w:rFonts w:ascii="Times New Roman" w:hAnsi="Times New Roman"/>
        </w:rPr>
        <w:t xml:space="preserve"> mit Musik von Heinrich Schütz, sowie das Händel-</w:t>
      </w:r>
      <w:r w:rsidRPr="00C643FE">
        <w:rPr>
          <w:rFonts w:ascii="Times New Roman" w:hAnsi="Times New Roman"/>
        </w:rPr>
        <w:lastRenderedPageBreak/>
        <w:t xml:space="preserve">Oratorium </w:t>
      </w:r>
      <w:r w:rsidRPr="00C643FE">
        <w:rPr>
          <w:rFonts w:ascii="Times New Roman" w:hAnsi="Times New Roman"/>
          <w:i/>
        </w:rPr>
        <w:t>Israel in Egypt</w:t>
      </w:r>
      <w:r w:rsidRPr="00C643FE">
        <w:rPr>
          <w:rFonts w:ascii="Times New Roman" w:hAnsi="Times New Roman"/>
        </w:rPr>
        <w:t xml:space="preserve">, beides unter der Regie von Herbert Wernicke, an der Staatsoper Hamburg </w:t>
      </w:r>
      <w:r w:rsidRPr="00C643FE">
        <w:rPr>
          <w:rFonts w:ascii="Times New Roman" w:hAnsi="Times New Roman"/>
          <w:i/>
        </w:rPr>
        <w:t>Ein geistliches Bankett</w:t>
      </w:r>
      <w:r w:rsidRPr="00C643FE">
        <w:rPr>
          <w:rFonts w:ascii="Times New Roman" w:hAnsi="Times New Roman"/>
        </w:rPr>
        <w:t xml:space="preserve">, eine szenische Produktion von Bach-Kantaten (Regie Ingrid von Wantoch Rekowski) und an der Staatsoper Hannover Purcells </w:t>
      </w:r>
      <w:r w:rsidRPr="00C643FE">
        <w:rPr>
          <w:rFonts w:ascii="Times New Roman" w:hAnsi="Times New Roman"/>
          <w:i/>
        </w:rPr>
        <w:t>Hail! Bright Cecilia</w:t>
      </w:r>
      <w:r w:rsidRPr="00C643FE">
        <w:rPr>
          <w:rFonts w:ascii="Times New Roman" w:hAnsi="Times New Roman"/>
        </w:rPr>
        <w:t xml:space="preserve">. Am Theater Basel folgte Händels </w:t>
      </w:r>
      <w:r w:rsidRPr="00C643FE">
        <w:rPr>
          <w:rFonts w:ascii="Times New Roman" w:hAnsi="Times New Roman"/>
          <w:i/>
        </w:rPr>
        <w:t>Semele</w:t>
      </w:r>
      <w:r w:rsidRPr="00C643FE">
        <w:rPr>
          <w:rFonts w:ascii="Times New Roman" w:hAnsi="Times New Roman"/>
        </w:rPr>
        <w:t xml:space="preserve"> (Regie Karin Beier), Monteverdis </w:t>
      </w:r>
      <w:r w:rsidRPr="00C643FE">
        <w:rPr>
          <w:rFonts w:ascii="Times New Roman" w:hAnsi="Times New Roman"/>
          <w:i/>
        </w:rPr>
        <w:t>L’Incoronazione di Poppea</w:t>
      </w:r>
      <w:r w:rsidRPr="00C643FE">
        <w:rPr>
          <w:rFonts w:ascii="Times New Roman" w:hAnsi="Times New Roman"/>
        </w:rPr>
        <w:t xml:space="preserve"> und Rameaus </w:t>
      </w:r>
      <w:r w:rsidRPr="00C643FE">
        <w:rPr>
          <w:rFonts w:ascii="Times New Roman" w:hAnsi="Times New Roman"/>
          <w:i/>
        </w:rPr>
        <w:t>Les Paladins</w:t>
      </w:r>
      <w:r w:rsidRPr="00C643FE">
        <w:rPr>
          <w:rFonts w:ascii="Times New Roman" w:hAnsi="Times New Roman"/>
        </w:rPr>
        <w:t xml:space="preserve"> (Regie Nigel Lowery). Bei den Göttinger Händelfestspielen 2006 debütierte er mit Händels Oper </w:t>
      </w:r>
      <w:r w:rsidRPr="00C643FE">
        <w:rPr>
          <w:rFonts w:ascii="Times New Roman" w:hAnsi="Times New Roman"/>
          <w:i/>
        </w:rPr>
        <w:t xml:space="preserve">Poro </w:t>
      </w:r>
      <w:r w:rsidRPr="00C643FE">
        <w:rPr>
          <w:rFonts w:ascii="Times New Roman" w:hAnsi="Times New Roman"/>
        </w:rPr>
        <w:t xml:space="preserve">(Regie Igor Folwill) und leitete im Herbst desselben Jahres in Potsdam Mozarts </w:t>
      </w:r>
      <w:r w:rsidRPr="00C643FE">
        <w:rPr>
          <w:rFonts w:ascii="Times New Roman" w:hAnsi="Times New Roman"/>
          <w:i/>
        </w:rPr>
        <w:t>Così fan tutte</w:t>
      </w:r>
      <w:r w:rsidRPr="00C643FE">
        <w:rPr>
          <w:rFonts w:ascii="Times New Roman" w:hAnsi="Times New Roman"/>
        </w:rPr>
        <w:t xml:space="preserve"> (Regie Uwe Eric Laufenberg). Im April 2007 dirigierte Konrad Junghänel am Saarländischen Staatstheater Saarbrücken die Premiere der </w:t>
      </w:r>
      <w:r w:rsidRPr="00C643FE">
        <w:rPr>
          <w:rFonts w:ascii="Times New Roman" w:hAnsi="Times New Roman"/>
          <w:i/>
        </w:rPr>
        <w:t>Florentiner Intermedien</w:t>
      </w:r>
      <w:r w:rsidRPr="00C643FE">
        <w:rPr>
          <w:rFonts w:ascii="Times New Roman" w:hAnsi="Times New Roman"/>
        </w:rPr>
        <w:t xml:space="preserve"> (Regie: Nigel Lowery) sowie im November desselben Jahres Mozarts </w:t>
      </w:r>
      <w:r w:rsidRPr="00C643FE">
        <w:rPr>
          <w:rFonts w:ascii="Times New Roman" w:hAnsi="Times New Roman"/>
          <w:i/>
        </w:rPr>
        <w:t>Lucio Silla</w:t>
      </w:r>
      <w:r w:rsidRPr="00C643FE">
        <w:rPr>
          <w:rFonts w:ascii="Times New Roman" w:hAnsi="Times New Roman"/>
        </w:rPr>
        <w:t xml:space="preserve"> (Regie: Olga Motta) an der Staatsoper Stuttgart. Im Februar 2008 stand die Premiere von Händels </w:t>
      </w:r>
      <w:r w:rsidRPr="00C643FE">
        <w:rPr>
          <w:rFonts w:ascii="Times New Roman" w:hAnsi="Times New Roman"/>
          <w:i/>
        </w:rPr>
        <w:t>Agrippina</w:t>
      </w:r>
      <w:r w:rsidRPr="00C643FE">
        <w:rPr>
          <w:rFonts w:ascii="Times New Roman" w:hAnsi="Times New Roman"/>
        </w:rPr>
        <w:t xml:space="preserve"> (Regie: Peter Lund) am Saarländischen Staatstheater Saarbrücken auf dem Programm. Nach einer weiteren Mozart-Premiere mit </w:t>
      </w:r>
      <w:r w:rsidRPr="00C643FE">
        <w:rPr>
          <w:rFonts w:ascii="Times New Roman" w:hAnsi="Times New Roman"/>
          <w:i/>
        </w:rPr>
        <w:t>Die Entführung aus dem Serail</w:t>
      </w:r>
      <w:r w:rsidRPr="00C643FE">
        <w:rPr>
          <w:rFonts w:ascii="Times New Roman" w:hAnsi="Times New Roman"/>
        </w:rPr>
        <w:t xml:space="preserve"> (Regie Uwe Eric Laufenberg) im September 2008 in Potsdam feierte Konrad Junghänel im April 2009 einen außerordentlichen Erfolg als Musikalischer Leiter der Neuproduktion von Glucks „Armida“ an der Komischen Oper Berlin (Regie: Calixto Bieito). Im selben Jahr folgten Händels </w:t>
      </w:r>
      <w:r w:rsidRPr="00C643FE">
        <w:rPr>
          <w:rFonts w:ascii="Times New Roman" w:hAnsi="Times New Roman"/>
          <w:i/>
        </w:rPr>
        <w:t>Teseo</w:t>
      </w:r>
      <w:r w:rsidRPr="00C643FE">
        <w:rPr>
          <w:rFonts w:ascii="Times New Roman" w:hAnsi="Times New Roman"/>
        </w:rPr>
        <w:t xml:space="preserve"> an der Staatsoper Stuttgart (Regie: Igor Bauersima) sowie mit </w:t>
      </w:r>
      <w:r w:rsidRPr="00C643FE">
        <w:rPr>
          <w:rFonts w:ascii="Times New Roman" w:hAnsi="Times New Roman"/>
          <w:i/>
        </w:rPr>
        <w:t>Orfeo ed Euridice</w:t>
      </w:r>
      <w:r w:rsidRPr="00C643FE">
        <w:rPr>
          <w:rFonts w:ascii="Times New Roman" w:hAnsi="Times New Roman"/>
        </w:rPr>
        <w:t xml:space="preserve"> (Regie: Johannes Erath), ebenfalls von Gluck, Junghänels Debüt an der Oper Köln. Im Januar 2010 machten Rameaus </w:t>
      </w:r>
      <w:r w:rsidRPr="00C643FE">
        <w:rPr>
          <w:rFonts w:ascii="Times New Roman" w:hAnsi="Times New Roman"/>
          <w:i/>
        </w:rPr>
        <w:t>Les Paladins</w:t>
      </w:r>
      <w:r w:rsidRPr="00C643FE">
        <w:rPr>
          <w:rFonts w:ascii="Times New Roman" w:hAnsi="Times New Roman"/>
        </w:rPr>
        <w:t xml:space="preserve"> (Regie: Arila Siegert) an der Deutschen Oper am Rhein Düsseldorf/Duisburg den Auftakt, gefolgt von Purcells </w:t>
      </w:r>
      <w:r w:rsidRPr="00C643FE">
        <w:rPr>
          <w:rFonts w:ascii="Times New Roman" w:hAnsi="Times New Roman"/>
          <w:i/>
        </w:rPr>
        <w:t>Dido und Aeneas</w:t>
      </w:r>
      <w:r w:rsidRPr="00C643FE">
        <w:rPr>
          <w:rFonts w:ascii="Times New Roman" w:hAnsi="Times New Roman"/>
        </w:rPr>
        <w:t xml:space="preserve"> am Saarländischen Staatstheater Saarbrücken. Im Herbst begann</w:t>
      </w:r>
      <w:r w:rsidR="00D80CB1">
        <w:rPr>
          <w:rFonts w:ascii="Times New Roman" w:hAnsi="Times New Roman"/>
        </w:rPr>
        <w:t>en</w:t>
      </w:r>
      <w:r w:rsidRPr="00C643FE">
        <w:rPr>
          <w:rFonts w:ascii="Times New Roman" w:hAnsi="Times New Roman"/>
        </w:rPr>
        <w:t xml:space="preserve"> mit den Premieren von Monteverdis </w:t>
      </w:r>
      <w:r w:rsidRPr="00C643FE">
        <w:rPr>
          <w:rFonts w:ascii="Times New Roman" w:hAnsi="Times New Roman"/>
          <w:i/>
        </w:rPr>
        <w:t>L’Incoronazione di Poppea</w:t>
      </w:r>
      <w:r w:rsidRPr="00C643FE">
        <w:rPr>
          <w:rFonts w:ascii="Times New Roman" w:hAnsi="Times New Roman"/>
        </w:rPr>
        <w:t xml:space="preserve"> (Oktober, Regie: Dietrich Hilsdorf) und Mozarts </w:t>
      </w:r>
      <w:r w:rsidRPr="00C643FE">
        <w:rPr>
          <w:rFonts w:ascii="Times New Roman" w:hAnsi="Times New Roman"/>
          <w:i/>
        </w:rPr>
        <w:t>Die Entführung aus dem Serail</w:t>
      </w:r>
      <w:r w:rsidRPr="00C643FE">
        <w:rPr>
          <w:rFonts w:ascii="Times New Roman" w:hAnsi="Times New Roman"/>
        </w:rPr>
        <w:t xml:space="preserve"> (November, Regie: Uwe Eric </w:t>
      </w:r>
      <w:r w:rsidRPr="00FC335B">
        <w:rPr>
          <w:rFonts w:ascii="Times New Roman" w:hAnsi="Times New Roman"/>
        </w:rPr>
        <w:t>Laufenberg) ein Monteverdi- und ein Mozart-Zyklus an der Oper Köln unter seiner musikalischer Leitung.</w:t>
      </w:r>
      <w:r w:rsidR="00C05340" w:rsidRPr="00FC335B">
        <w:rPr>
          <w:rFonts w:ascii="Times New Roman" w:hAnsi="Times New Roman"/>
        </w:rPr>
        <w:t xml:space="preserve"> </w:t>
      </w:r>
      <w:r w:rsidR="00FC335B" w:rsidRPr="00FC335B">
        <w:rPr>
          <w:rFonts w:ascii="Times New Roman" w:hAnsi="Times New Roman"/>
        </w:rPr>
        <w:t xml:space="preserve">Im Januar 2011 leitete Konrad Junghänel musikalisch die Premiere von Rameaus </w:t>
      </w:r>
      <w:r w:rsidR="00FC335B" w:rsidRPr="00FC335B">
        <w:rPr>
          <w:rFonts w:ascii="Times New Roman" w:hAnsi="Times New Roman"/>
          <w:i/>
        </w:rPr>
        <w:t>Platée</w:t>
      </w:r>
      <w:r w:rsidR="00FC335B" w:rsidRPr="00FC335B">
        <w:rPr>
          <w:rFonts w:ascii="Times New Roman" w:hAnsi="Times New Roman"/>
        </w:rPr>
        <w:t xml:space="preserve"> (Regie: Karoline Gruber) an der Deutschen Oper am Rhein Düsseldorf/Duisburg (Januar 2011) </w:t>
      </w:r>
      <w:r w:rsidR="00A81632">
        <w:rPr>
          <w:rFonts w:ascii="Times New Roman" w:hAnsi="Times New Roman"/>
        </w:rPr>
        <w:t>sowie</w:t>
      </w:r>
      <w:r w:rsidR="00FC335B" w:rsidRPr="00FC335B">
        <w:rPr>
          <w:rFonts w:ascii="Times New Roman" w:hAnsi="Times New Roman"/>
        </w:rPr>
        <w:t xml:space="preserve"> </w:t>
      </w:r>
      <w:r w:rsidR="00FC335B" w:rsidRPr="00FC335B">
        <w:rPr>
          <w:rFonts w:ascii="Times New Roman" w:hAnsi="Times New Roman"/>
          <w:i/>
        </w:rPr>
        <w:t>La Clemenza di Tito</w:t>
      </w:r>
      <w:r w:rsidR="00FC335B" w:rsidRPr="00FC335B">
        <w:rPr>
          <w:rFonts w:ascii="Times New Roman" w:hAnsi="Times New Roman"/>
        </w:rPr>
        <w:t xml:space="preserve"> (Oktober 2011, Regie: Uwe Eric Laufenberg)</w:t>
      </w:r>
      <w:r w:rsidR="00221B84">
        <w:rPr>
          <w:rFonts w:ascii="Times New Roman" w:hAnsi="Times New Roman"/>
        </w:rPr>
        <w:t xml:space="preserve"> </w:t>
      </w:r>
      <w:r w:rsidR="00FC335B" w:rsidRPr="00FC335B">
        <w:rPr>
          <w:rFonts w:ascii="Times New Roman" w:hAnsi="Times New Roman"/>
        </w:rPr>
        <w:t xml:space="preserve">und </w:t>
      </w:r>
      <w:r w:rsidR="00FC335B" w:rsidRPr="00FC335B">
        <w:rPr>
          <w:rFonts w:ascii="Times New Roman" w:hAnsi="Times New Roman"/>
          <w:i/>
        </w:rPr>
        <w:t>Il ritorno d’Ulisse in patria</w:t>
      </w:r>
      <w:r w:rsidR="00FC335B" w:rsidRPr="00FC335B">
        <w:rPr>
          <w:rFonts w:ascii="Times New Roman" w:hAnsi="Times New Roman"/>
        </w:rPr>
        <w:t xml:space="preserve"> (Februar 2012, Regie: Bernd Mottl)</w:t>
      </w:r>
      <w:r w:rsidR="00D80CB1">
        <w:rPr>
          <w:rFonts w:ascii="Times New Roman" w:hAnsi="Times New Roman"/>
        </w:rPr>
        <w:t xml:space="preserve"> an der </w:t>
      </w:r>
      <w:r w:rsidR="00FC335B" w:rsidRPr="00FC335B">
        <w:rPr>
          <w:rFonts w:ascii="Times New Roman" w:hAnsi="Times New Roman"/>
        </w:rPr>
        <w:t xml:space="preserve">Oper Köln. </w:t>
      </w:r>
      <w:r w:rsidR="00A81632">
        <w:rPr>
          <w:rFonts w:ascii="Times New Roman" w:hAnsi="Times New Roman"/>
        </w:rPr>
        <w:t xml:space="preserve">Mit der erfolgreichen Inszenierung von G.F. Händels </w:t>
      </w:r>
      <w:r w:rsidR="00A81632" w:rsidRPr="00A81632">
        <w:rPr>
          <w:rFonts w:ascii="Times New Roman" w:hAnsi="Times New Roman"/>
          <w:i/>
        </w:rPr>
        <w:t>Xerxes</w:t>
      </w:r>
      <w:r w:rsidR="00A81632">
        <w:rPr>
          <w:rFonts w:ascii="Times New Roman" w:hAnsi="Times New Roman"/>
        </w:rPr>
        <w:t xml:space="preserve"> an der Komischen Oper Berlin (Mai 2012, Regie: Stefan Herheim) gastierte Konrad Junghänel auch in Bergen, Norwegen. </w:t>
      </w:r>
      <w:r w:rsidR="008A7C9F">
        <w:rPr>
          <w:rFonts w:ascii="Times New Roman" w:hAnsi="Times New Roman"/>
        </w:rPr>
        <w:t xml:space="preserve">Zu den letzten </w:t>
      </w:r>
      <w:r w:rsidR="004957E9" w:rsidRPr="008A7C9F">
        <w:rPr>
          <w:rFonts w:ascii="Times New Roman" w:hAnsi="Times New Roman"/>
          <w:color w:val="000000"/>
        </w:rPr>
        <w:t>gefeierte</w:t>
      </w:r>
      <w:r w:rsidR="008A7C9F" w:rsidRPr="008A7C9F">
        <w:rPr>
          <w:rFonts w:ascii="Times New Roman" w:hAnsi="Times New Roman"/>
          <w:color w:val="000000"/>
        </w:rPr>
        <w:t>n</w:t>
      </w:r>
      <w:r w:rsidR="004957E9" w:rsidRPr="008A7C9F">
        <w:rPr>
          <w:rFonts w:ascii="Times New Roman" w:hAnsi="Times New Roman"/>
          <w:color w:val="000000"/>
        </w:rPr>
        <w:t xml:space="preserve"> Produktion</w:t>
      </w:r>
      <w:r w:rsidR="008A7C9F" w:rsidRPr="008A7C9F">
        <w:rPr>
          <w:rFonts w:ascii="Times New Roman" w:hAnsi="Times New Roman"/>
          <w:color w:val="000000"/>
        </w:rPr>
        <w:t>en gehörte</w:t>
      </w:r>
      <w:r w:rsidR="004957E9" w:rsidRPr="008A7C9F">
        <w:rPr>
          <w:rFonts w:ascii="Times New Roman" w:hAnsi="Times New Roman"/>
          <w:color w:val="000000"/>
        </w:rPr>
        <w:t xml:space="preserve"> Händels </w:t>
      </w:r>
      <w:r w:rsidR="004957E9" w:rsidRPr="008A7C9F">
        <w:rPr>
          <w:rFonts w:ascii="Times New Roman" w:hAnsi="Times New Roman"/>
          <w:i/>
          <w:color w:val="000000"/>
        </w:rPr>
        <w:t>Jephta</w:t>
      </w:r>
      <w:r w:rsidR="004957E9" w:rsidRPr="008A7C9F">
        <w:rPr>
          <w:rFonts w:ascii="Times New Roman" w:hAnsi="Times New Roman"/>
          <w:color w:val="000000"/>
        </w:rPr>
        <w:t xml:space="preserve"> in Potsdam im November 2013 (Regie: Lydia Steier)</w:t>
      </w:r>
      <w:r w:rsidR="008A7C9F" w:rsidRPr="008A7C9F">
        <w:rPr>
          <w:rFonts w:ascii="Times New Roman" w:hAnsi="Times New Roman"/>
          <w:color w:val="000000"/>
        </w:rPr>
        <w:t>, die er ebenfalls bei den Wiener Festwochen 2015 dirigierte.</w:t>
      </w:r>
      <w:r w:rsidR="004957E9" w:rsidRPr="008A7C9F">
        <w:rPr>
          <w:rFonts w:ascii="Times New Roman" w:hAnsi="Times New Roman"/>
          <w:color w:val="000000"/>
        </w:rPr>
        <w:t xml:space="preserve"> </w:t>
      </w:r>
      <w:r w:rsidR="00FC335B" w:rsidRPr="008A7C9F">
        <w:rPr>
          <w:rFonts w:ascii="Times New Roman" w:hAnsi="Times New Roman"/>
          <w:color w:val="000000"/>
        </w:rPr>
        <w:t xml:space="preserve">Weitere Produktionen </w:t>
      </w:r>
      <w:r w:rsidR="006D2642" w:rsidRPr="008A7C9F">
        <w:rPr>
          <w:rFonts w:ascii="Times New Roman" w:hAnsi="Times New Roman"/>
          <w:color w:val="000000"/>
        </w:rPr>
        <w:t>u.a. in Berlin</w:t>
      </w:r>
      <w:r w:rsidR="008A7C9F" w:rsidRPr="008A7C9F">
        <w:rPr>
          <w:rFonts w:ascii="Times New Roman" w:hAnsi="Times New Roman"/>
          <w:color w:val="000000"/>
        </w:rPr>
        <w:t xml:space="preserve"> und </w:t>
      </w:r>
      <w:r w:rsidR="004957E9" w:rsidRPr="008A7C9F">
        <w:rPr>
          <w:rFonts w:ascii="Times New Roman" w:hAnsi="Times New Roman"/>
          <w:color w:val="000000"/>
        </w:rPr>
        <w:t xml:space="preserve">Wiesbaden </w:t>
      </w:r>
      <w:r w:rsidR="00FC335B" w:rsidRPr="008A7C9F">
        <w:rPr>
          <w:rFonts w:ascii="Times New Roman" w:hAnsi="Times New Roman"/>
          <w:color w:val="000000"/>
        </w:rPr>
        <w:t>sind in Vorbereitung.</w:t>
      </w:r>
      <w:r w:rsidR="004957E9">
        <w:rPr>
          <w:rFonts w:ascii="Times New Roman" w:hAnsi="Times New Roman"/>
        </w:rPr>
        <w:t xml:space="preserve"> </w:t>
      </w:r>
    </w:p>
    <w:p w:rsidR="003E30C9" w:rsidRPr="00F72330" w:rsidRDefault="003E30C9" w:rsidP="00792848">
      <w:pPr>
        <w:ind w:left="284" w:right="283"/>
        <w:jc w:val="both"/>
        <w:rPr>
          <w:rFonts w:ascii="Times New Roman" w:hAnsi="Times New Roman"/>
        </w:rPr>
      </w:pPr>
    </w:p>
    <w:p w:rsidR="002C6302" w:rsidRDefault="002C6302" w:rsidP="00792848">
      <w:pPr>
        <w:ind w:left="284" w:right="283"/>
        <w:jc w:val="both"/>
        <w:rPr>
          <w:rFonts w:ascii="Times New Roman" w:hAnsi="Times New Roman"/>
        </w:rPr>
      </w:pPr>
      <w:r>
        <w:rPr>
          <w:rFonts w:ascii="Times New Roman" w:hAnsi="Times New Roman"/>
          <w:b/>
        </w:rPr>
        <w:t>MAGDALENE HARER</w:t>
      </w:r>
      <w:r w:rsidR="00FC51EA">
        <w:rPr>
          <w:rFonts w:ascii="Times New Roman" w:hAnsi="Times New Roman"/>
        </w:rPr>
        <w:t xml:space="preserve"> </w:t>
      </w:r>
      <w:r>
        <w:rPr>
          <w:rFonts w:ascii="Times New Roman" w:hAnsi="Times New Roman"/>
        </w:rPr>
        <w:t xml:space="preserve">schloss ihr </w:t>
      </w:r>
      <w:r w:rsidR="00FC51EA">
        <w:rPr>
          <w:rFonts w:ascii="Times New Roman" w:hAnsi="Times New Roman"/>
        </w:rPr>
        <w:t>Gesangs</w:t>
      </w:r>
      <w:r>
        <w:rPr>
          <w:rFonts w:ascii="Times New Roman" w:hAnsi="Times New Roman"/>
        </w:rPr>
        <w:t xml:space="preserve">studium bei Prof. Sabine Ritterbusch an der Hochschule für Musik Detmold im Jahr 2010 mit Auszeichnung ab. </w:t>
      </w:r>
    </w:p>
    <w:p w:rsidR="00B01DA3" w:rsidRPr="00B01DA3" w:rsidRDefault="00B01DA3" w:rsidP="00792848">
      <w:pPr>
        <w:ind w:left="284" w:right="283"/>
        <w:jc w:val="both"/>
        <w:rPr>
          <w:rFonts w:ascii="Times New Roman" w:hAnsi="Times New Roman"/>
        </w:rPr>
      </w:pPr>
      <w:r w:rsidRPr="00B01DA3">
        <w:rPr>
          <w:rFonts w:ascii="Times New Roman" w:hAnsi="Times New Roman"/>
        </w:rPr>
        <w:t xml:space="preserve">Seit einigen Jahren ist sie eine gefragte Solistin im Konzertbereich und bundesweit mit den großen Oratorien zu hören. Sie musiziert mit Orchestern wie Concerto Köln, dem Göttinger Barockorchester, der Hannoverschen Hofkapelle, dem Barockorchester L'Arco, dem Ensemble Schirokko, der Nordwestdeutschen Philharmonie, dem Göttinger Symphonieorchester und der Neuen Philharmonie Westfalen. Ein weiterer Schwerpunkt ihrer Arbeit ist der Ensemblegesang. So singt sie u.a. im Collegium Vocale Gent, im Huelgas Ensemble und im RIAS-Kammerchor. Eine intensive Zusammenarbeit verbindet sie mit dem Dirigenten Konrad Junghänel, in dessen solistischem Vokalensemble Cantus Cölln sie </w:t>
      </w:r>
      <w:r w:rsidR="006C6D23">
        <w:rPr>
          <w:rFonts w:ascii="Times New Roman" w:hAnsi="Times New Roman"/>
        </w:rPr>
        <w:t xml:space="preserve">seit 2013 </w:t>
      </w:r>
      <w:r w:rsidRPr="00B01DA3">
        <w:rPr>
          <w:rFonts w:ascii="Times New Roman" w:hAnsi="Times New Roman"/>
        </w:rPr>
        <w:t>Mitglied ist. Magdalene Harer gab Konzerte in vielen europäischen Ländern, Israel und den USA. Außerdem widmet sie sich dem Liedgesang und verkörperte auf der Opernbühne Partien wie Adele (Fledermaus) und Eurydike (Orpheus und Eurydike).</w:t>
      </w:r>
    </w:p>
    <w:p w:rsidR="00756A7E" w:rsidRDefault="00756A7E" w:rsidP="00792848">
      <w:pPr>
        <w:ind w:left="284" w:right="283"/>
        <w:jc w:val="both"/>
        <w:rPr>
          <w:rFonts w:ascii="Times New Roman" w:hAnsi="Times New Roman"/>
        </w:rPr>
      </w:pPr>
    </w:p>
    <w:p w:rsidR="00756A7E" w:rsidRDefault="00FC51EA" w:rsidP="00792848">
      <w:pPr>
        <w:ind w:left="284" w:right="283"/>
        <w:jc w:val="both"/>
        <w:rPr>
          <w:rFonts w:ascii="Times New Roman" w:hAnsi="Times New Roman"/>
        </w:rPr>
      </w:pPr>
      <w:r>
        <w:rPr>
          <w:rFonts w:ascii="Times New Roman" w:hAnsi="Times New Roman"/>
          <w:b/>
        </w:rPr>
        <w:t>ELISABETH POPIEN</w:t>
      </w:r>
      <w:r>
        <w:rPr>
          <w:rFonts w:ascii="Times New Roman" w:hAnsi="Times New Roman"/>
        </w:rPr>
        <w:t xml:space="preserve"> studierte zunächst Kirchenmusik an der Musikhochschule in Köln und schlo</w:t>
      </w:r>
      <w:r w:rsidR="00FB636C">
        <w:rPr>
          <w:rFonts w:ascii="Times New Roman" w:hAnsi="Times New Roman"/>
        </w:rPr>
        <w:t>ss</w:t>
      </w:r>
      <w:r>
        <w:rPr>
          <w:rFonts w:ascii="Times New Roman" w:hAnsi="Times New Roman"/>
        </w:rPr>
        <w:t xml:space="preserve"> das Studium 1992 mit dem A-Examen ab. </w:t>
      </w:r>
      <w:r w:rsidR="00F034C0">
        <w:rPr>
          <w:rFonts w:ascii="Times New Roman" w:hAnsi="Times New Roman"/>
        </w:rPr>
        <w:t xml:space="preserve">Seit Beginn ihrer </w:t>
      </w:r>
      <w:r>
        <w:rPr>
          <w:rFonts w:ascii="Times New Roman" w:hAnsi="Times New Roman"/>
        </w:rPr>
        <w:t xml:space="preserve">Studienzeit sang sie als Chorsängerin </w:t>
      </w:r>
      <w:r w:rsidR="00F034C0">
        <w:rPr>
          <w:rFonts w:ascii="Times New Roman" w:hAnsi="Times New Roman"/>
        </w:rPr>
        <w:t xml:space="preserve">und Solistin </w:t>
      </w:r>
      <w:r>
        <w:rPr>
          <w:rFonts w:ascii="Times New Roman" w:hAnsi="Times New Roman"/>
        </w:rPr>
        <w:t>unter Dirigenten, die sich der historischen Aufführungspraxis verschrieben ha</w:t>
      </w:r>
      <w:r w:rsidR="00FB636C">
        <w:rPr>
          <w:rFonts w:ascii="Times New Roman" w:hAnsi="Times New Roman"/>
        </w:rPr>
        <w:t>b</w:t>
      </w:r>
      <w:r>
        <w:rPr>
          <w:rFonts w:ascii="Times New Roman" w:hAnsi="Times New Roman"/>
        </w:rPr>
        <w:t xml:space="preserve">en, wie Jordi Savall, </w:t>
      </w:r>
      <w:r w:rsidR="00FB636C">
        <w:rPr>
          <w:rFonts w:ascii="Times New Roman" w:hAnsi="Times New Roman"/>
        </w:rPr>
        <w:t xml:space="preserve">Philipp Herreweghe, </w:t>
      </w:r>
      <w:r>
        <w:rPr>
          <w:rFonts w:ascii="Times New Roman" w:hAnsi="Times New Roman"/>
        </w:rPr>
        <w:t>Sigiswald Kuijken, Peter Neumann und Hermann Max</w:t>
      </w:r>
      <w:r w:rsidR="00476D65">
        <w:rPr>
          <w:rFonts w:ascii="Times New Roman" w:hAnsi="Times New Roman"/>
        </w:rPr>
        <w:t>, Roland Wilson u.a.</w:t>
      </w:r>
      <w:r>
        <w:rPr>
          <w:rFonts w:ascii="Times New Roman" w:hAnsi="Times New Roman"/>
        </w:rPr>
        <w:t xml:space="preserve">. Parallel dazu studierte sie bei Hans-Dieter Saretzki, Düsseldorf, Gesang. </w:t>
      </w:r>
    </w:p>
    <w:p w:rsidR="00756A7E" w:rsidRDefault="00FC51EA" w:rsidP="00792848">
      <w:pPr>
        <w:ind w:left="284" w:right="283"/>
        <w:jc w:val="both"/>
        <w:rPr>
          <w:rFonts w:ascii="Times New Roman" w:hAnsi="Times New Roman"/>
        </w:rPr>
      </w:pPr>
      <w:r>
        <w:rPr>
          <w:rFonts w:ascii="Times New Roman" w:hAnsi="Times New Roman"/>
        </w:rPr>
        <w:lastRenderedPageBreak/>
        <w:t>Ihr künstlerisches Schaffen wird durch Rundfunk- und Fernseh-Aufnahmen, sowie durch zahlreiche CD-Aufnahmen dokumentiert. Viele der CDs sind preisgekrönt.</w:t>
      </w:r>
    </w:p>
    <w:p w:rsidR="00756A7E" w:rsidRDefault="00FC51EA" w:rsidP="00792848">
      <w:pPr>
        <w:ind w:left="284" w:right="283"/>
        <w:jc w:val="both"/>
        <w:rPr>
          <w:rFonts w:ascii="Times New Roman" w:hAnsi="Times New Roman"/>
        </w:rPr>
      </w:pPr>
      <w:r>
        <w:rPr>
          <w:rFonts w:ascii="Times New Roman" w:hAnsi="Times New Roman"/>
        </w:rPr>
        <w:t xml:space="preserve">Neben ihrer Ensembletätigkeit tritt Elisabeth Popien auch als klassische Oratoriensängerin auf, mit einem Repertoire, das von der Barockzeit bis zur Moderne reicht. </w:t>
      </w:r>
    </w:p>
    <w:p w:rsidR="00756A7E" w:rsidRDefault="00756A7E" w:rsidP="00792848">
      <w:pPr>
        <w:ind w:left="284" w:right="283"/>
        <w:jc w:val="both"/>
        <w:rPr>
          <w:rFonts w:ascii="Times New Roman" w:hAnsi="Times New Roman"/>
        </w:rPr>
      </w:pPr>
    </w:p>
    <w:p w:rsidR="000243BA" w:rsidRDefault="00FC51EA" w:rsidP="00792848">
      <w:pPr>
        <w:ind w:left="284" w:right="283"/>
        <w:jc w:val="both"/>
        <w:rPr>
          <w:rFonts w:ascii="Times New Roman" w:hAnsi="Times New Roman"/>
        </w:rPr>
      </w:pPr>
      <w:r>
        <w:rPr>
          <w:rFonts w:ascii="Times New Roman" w:hAnsi="Times New Roman"/>
          <w:b/>
        </w:rPr>
        <w:t xml:space="preserve">HANS JÖRG MAMMEL </w:t>
      </w:r>
      <w:r w:rsidR="000243BA" w:rsidRPr="001A0621">
        <w:rPr>
          <w:rFonts w:ascii="Times New Roman" w:hAnsi="Times New Roman"/>
        </w:rPr>
        <w:t>wurde in Stuttgart geboren. Seine erste musikalische Ausbildung durchlief er bei den Stuttgarter Hymnus-Chorknaben, wo er auch ersten Gesangsunterricht erhielt. Er studierte an der Musikhochschule Freiburg Gesang bei Prof. Werner Hollweg und Prof. Ingeborg Most. Meisterkurse absolvierte er bei Barbara Schlick, Elisabeth Schwarzkopf, James Wagner für Gesang, sowie bei Reinhard Goebel für historische Aufführungspraxis.</w:t>
      </w:r>
      <w:r w:rsidR="000243BA" w:rsidRPr="001A0621">
        <w:rPr>
          <w:rFonts w:ascii="Times New Roman" w:hAnsi="Times New Roman"/>
        </w:rPr>
        <w:br/>
        <w:t>Seit vielen Jahren ist Mammel als Konzertsänger in Deutschland und dem banachbarten Ausland bekannt. Er sang bei bedeutenden Festivals in Utrecht, Schwetzingen, Schleswig-Holstein, Jerusalem, Breslau, Brügge, Brüssel und Wien. Dabei arbeitete er mit Dirigenten wie Thomas Hengelbrock, Sigiswald Kuijken, Ivan Fischer, Hans Zender, Daniel Reuss, Hans-Christoph Rademann, Marcus Creed, Philipp Herreweghe, Ivor Bolton und Masaaki Suzuki. Sein Repertoire reicht von der Renaissance über die grossen Komponisten des Barock, der Klassik und der Romantik bis zu zeitgenössischen Kompositionen. Er wirkte bei Uraufführungen von Werken Nikolaus Huber, Karl-Heinz Stockhausen und Hans Zender mit.</w:t>
      </w:r>
      <w:r w:rsidR="000243BA" w:rsidRPr="001A0621">
        <w:rPr>
          <w:rFonts w:ascii="Times New Roman" w:hAnsi="Times New Roman"/>
        </w:rPr>
        <w:br/>
        <w:t>Hans Jörg Mammel sang mit großem Erfolg die Partie des Orfeo in Monteverdis gleichnamiger Oper in Island. Weitere Opernengagements führten ihn an die Staatsoper „Unter den Linden“ Berlin, an die Städt. Bühnen Freiburg sowie an die Münchner Staatsoper. Neben Konzert und Oper widmet er sich dem Lied. Außer den großen Liederzyklen der Romantik gilt hier sein Interesse besonders den Komponisten der 2. Berliner Liederschule. Viele dieser Werke sind auf CD eingespielt.</w:t>
      </w:r>
    </w:p>
    <w:p w:rsidR="00756A7E" w:rsidRDefault="00756A7E" w:rsidP="00792848">
      <w:pPr>
        <w:ind w:left="284" w:right="283"/>
        <w:jc w:val="both"/>
        <w:rPr>
          <w:rFonts w:ascii="Times New Roman" w:hAnsi="Times New Roman"/>
        </w:rPr>
      </w:pPr>
    </w:p>
    <w:p w:rsidR="006E7662" w:rsidRPr="006E7662" w:rsidRDefault="00FC51EA" w:rsidP="00792848">
      <w:pPr>
        <w:ind w:left="284" w:right="283"/>
        <w:jc w:val="both"/>
        <w:rPr>
          <w:rFonts w:ascii="Times New Roman" w:hAnsi="Times New Roman"/>
        </w:rPr>
      </w:pPr>
      <w:r>
        <w:rPr>
          <w:rFonts w:ascii="Times New Roman" w:hAnsi="Times New Roman"/>
          <w:b/>
        </w:rPr>
        <w:t xml:space="preserve">WOLF MATTHIAS FRIEDRICH </w:t>
      </w:r>
      <w:r w:rsidR="006E7662" w:rsidRPr="006E7662">
        <w:rPr>
          <w:rFonts w:ascii="Times New Roman" w:hAnsi="Times New Roman"/>
        </w:rPr>
        <w:t>studierte Gesang an der Hochschule für Musik Felix Mendelssohn Bartholdy in Leipzig bei Prof. Eva Schubert Gesang. 1980 war er Preisträger beim Internationalen Dvorak-Wettbewerb in Karlovy Vary. Von 1982 bis 1986 war Wolf Matthias Friedrich Mitglied des Opernstudios der Staatsoper Dresden. Verpflichtungen unter Dirigenten wie Howard Arman, Michel Corbos, Alessandro De Marchi, Rafael Frühbeck de Burgos, Roy Goodmann, Marek Janowski, Konrad Junghänel, Fabio Luisi, Rudolf Lutz, Nicholas McGegan, Kurt Masur, Jan Willem de Vriend, David Timm u.a. führten ihn in Opern- und Konzerthäuser sowie zu Festivals weltweit. Zahlreiche Rundfunk- sowie über 50 CD- und DVD-Produktionen zeugen von seiner großen Variabilität, die von der Musik des Frühbarock bis zur Moderne reicht. 2002 zählte Friedrich zu den Mitbegründern des Kerll-Rosenmüller-Festes, das von 2002 bis 2006 jährlich zur Förderung des musikalischen Erbes der in seiner vogtländischen Heimat geborenen Komponisten Johann Caspar Kerll (1627-1693), Johann Rosenmüller (1615-1684) und Sebastian Knüpfer (1633-1676) veranstaltet wurde (</w:t>
      </w:r>
      <w:hyperlink r:id="rId6" w:history="1">
        <w:r w:rsidR="006E7662" w:rsidRPr="006E7662">
          <w:rPr>
            <w:rFonts w:ascii="Times New Roman" w:hAnsi="Times New Roman"/>
          </w:rPr>
          <w:t>www.kerll-rosenmueller-fest.de</w:t>
        </w:r>
      </w:hyperlink>
      <w:r w:rsidR="006E7662" w:rsidRPr="006E7662">
        <w:rPr>
          <w:rFonts w:ascii="Times New Roman" w:hAnsi="Times New Roman"/>
        </w:rPr>
        <w:t>).</w:t>
      </w:r>
      <w:r w:rsidR="006E7662" w:rsidRPr="006E7662">
        <w:rPr>
          <w:rFonts w:ascii="Times New Roman" w:hAnsi="Times New Roman"/>
        </w:rPr>
        <w:br/>
        <w:t>Opernproduktionen u.a. in: Köln (Monteverdis L'incoronazione di Poppea, Rinaldo von Händel; Entführung aus dem Serail sowie Don Giovanni von Mozart, Rossini: L'italiana in Algeri); Dresden: Dafne von Peranda/Bontempi, Il matrimonio segreto von Cimarosa, Matthus: Cornet, Shi: Vatermord; Schwetzingen: La Divisione del Mondo von Legrenzi, Haydns Armida sowie weitere in Hannover, Potsdam, Halle, Göttingen, Berlin, Edinburgh, Prag, Schwerin…</w:t>
      </w:r>
    </w:p>
    <w:p w:rsidR="006E7662" w:rsidRDefault="006E7662" w:rsidP="00792848">
      <w:pPr>
        <w:ind w:left="284" w:right="283"/>
        <w:jc w:val="both"/>
        <w:rPr>
          <w:rFonts w:ascii="Times New Roman" w:hAnsi="Times New Roman"/>
        </w:rPr>
      </w:pPr>
    </w:p>
    <w:sectPr w:rsidR="006E7662" w:rsidSect="00756A7E">
      <w:pgSz w:w="11907" w:h="16840"/>
      <w:pgMar w:top="851" w:right="1134" w:bottom="851" w:left="1134"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DB1" w:rsidRDefault="00A01DB1">
      <w:r>
        <w:separator/>
      </w:r>
    </w:p>
  </w:endnote>
  <w:endnote w:type="continuationSeparator" w:id="0">
    <w:p w:rsidR="00A01DB1" w:rsidRDefault="00A0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DB1" w:rsidRDefault="00A01DB1">
      <w:r>
        <w:rPr>
          <w:rFonts w:ascii="Courier" w:hAnsi="Courier"/>
        </w:rPr>
        <w:separator/>
      </w:r>
    </w:p>
  </w:footnote>
  <w:footnote w:type="continuationSeparator" w:id="0">
    <w:p w:rsidR="00A01DB1" w:rsidRDefault="00A01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A"/>
    <w:rsid w:val="000172F6"/>
    <w:rsid w:val="000243BA"/>
    <w:rsid w:val="000538A1"/>
    <w:rsid w:val="00086926"/>
    <w:rsid w:val="000E049F"/>
    <w:rsid w:val="001026B9"/>
    <w:rsid w:val="00155D68"/>
    <w:rsid w:val="00210474"/>
    <w:rsid w:val="00221B84"/>
    <w:rsid w:val="0024178C"/>
    <w:rsid w:val="002C6302"/>
    <w:rsid w:val="002D47C8"/>
    <w:rsid w:val="002E020F"/>
    <w:rsid w:val="003264B5"/>
    <w:rsid w:val="0035789D"/>
    <w:rsid w:val="003A0965"/>
    <w:rsid w:val="003E30C9"/>
    <w:rsid w:val="00447CBE"/>
    <w:rsid w:val="00474CE6"/>
    <w:rsid w:val="00475910"/>
    <w:rsid w:val="00476D65"/>
    <w:rsid w:val="004957E9"/>
    <w:rsid w:val="004A3CFC"/>
    <w:rsid w:val="004D04E5"/>
    <w:rsid w:val="00582756"/>
    <w:rsid w:val="005D2C06"/>
    <w:rsid w:val="005E306C"/>
    <w:rsid w:val="00612BE5"/>
    <w:rsid w:val="00625E53"/>
    <w:rsid w:val="00633647"/>
    <w:rsid w:val="006414D9"/>
    <w:rsid w:val="006C6D23"/>
    <w:rsid w:val="006D2642"/>
    <w:rsid w:val="006E7662"/>
    <w:rsid w:val="0072695A"/>
    <w:rsid w:val="00756A7E"/>
    <w:rsid w:val="00792848"/>
    <w:rsid w:val="007A1C07"/>
    <w:rsid w:val="007A7D0D"/>
    <w:rsid w:val="00897A1D"/>
    <w:rsid w:val="008A7C9F"/>
    <w:rsid w:val="009078BF"/>
    <w:rsid w:val="0094627B"/>
    <w:rsid w:val="00A01DB1"/>
    <w:rsid w:val="00A15AFC"/>
    <w:rsid w:val="00A81632"/>
    <w:rsid w:val="00B01DA3"/>
    <w:rsid w:val="00B11C29"/>
    <w:rsid w:val="00C05340"/>
    <w:rsid w:val="00C622ED"/>
    <w:rsid w:val="00C643FE"/>
    <w:rsid w:val="00C65827"/>
    <w:rsid w:val="00CA4033"/>
    <w:rsid w:val="00D65515"/>
    <w:rsid w:val="00D80CB1"/>
    <w:rsid w:val="00D97699"/>
    <w:rsid w:val="00DC10D6"/>
    <w:rsid w:val="00E521A8"/>
    <w:rsid w:val="00E71E1B"/>
    <w:rsid w:val="00ED7D0D"/>
    <w:rsid w:val="00EE7AD1"/>
    <w:rsid w:val="00F034C0"/>
    <w:rsid w:val="00F15DA9"/>
    <w:rsid w:val="00F61053"/>
    <w:rsid w:val="00F72330"/>
    <w:rsid w:val="00F74AF1"/>
    <w:rsid w:val="00FA1FAF"/>
    <w:rsid w:val="00FB636C"/>
    <w:rsid w:val="00FC335B"/>
    <w:rsid w:val="00FC51EA"/>
    <w:rsid w:val="00FF3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1AB9D"/>
  <w15:chartTrackingRefBased/>
  <w15:docId w15:val="{5A88521B-98F4-4B0C-8796-1E222D75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6A7E"/>
    <w:pPr>
      <w:overflowPunct w:val="0"/>
      <w:autoSpaceDE w:val="0"/>
      <w:autoSpaceDN w:val="0"/>
      <w:adjustRightInd w:val="0"/>
      <w:textAlignment w:val="baseline"/>
    </w:pPr>
    <w:rPr>
      <w:rFonts w:ascii="Tms Rmn" w:hAnsi="Tms Rm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blasentext1">
    <w:name w:val="Sprechblasentext1"/>
    <w:basedOn w:val="Standard"/>
    <w:rsid w:val="00756A7E"/>
    <w:rPr>
      <w:rFonts w:ascii="Tahoma" w:hAnsi="Tahoma"/>
      <w:sz w:val="16"/>
    </w:rPr>
  </w:style>
  <w:style w:type="character" w:styleId="Hyperlink">
    <w:name w:val="Hyperlink"/>
    <w:basedOn w:val="Absatz-Standardschriftart"/>
    <w:rsid w:val="006E7662"/>
    <w:rPr>
      <w:color w:val="0000FF"/>
      <w:u w:val="single"/>
    </w:rPr>
  </w:style>
  <w:style w:type="character" w:customStyle="1" w:styleId="farbe">
    <w:name w:val="farbe"/>
    <w:basedOn w:val="Absatz-Standardschriftart"/>
    <w:rsid w:val="006E7662"/>
  </w:style>
  <w:style w:type="paragraph" w:styleId="StandardWeb">
    <w:name w:val="Normal (Web)"/>
    <w:basedOn w:val="Standard"/>
    <w:semiHidden/>
    <w:unhideWhenUsed/>
    <w:rsid w:val="00B01DA3"/>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ll-rosenmueller-fest.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12685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Bio</vt:lpstr>
    </vt:vector>
  </TitlesOfParts>
  <Company>Cantus Cölln</Company>
  <LinksUpToDate>false</LinksUpToDate>
  <CharactersWithSpaces>14669</CharactersWithSpaces>
  <SharedDoc>false</SharedDoc>
  <HLinks>
    <vt:vector size="6" baseType="variant">
      <vt:variant>
        <vt:i4>3801142</vt:i4>
      </vt:variant>
      <vt:variant>
        <vt:i4>0</vt:i4>
      </vt:variant>
      <vt:variant>
        <vt:i4>0</vt:i4>
      </vt:variant>
      <vt:variant>
        <vt:i4>5</vt:i4>
      </vt:variant>
      <vt:variant>
        <vt:lpwstr>http://www.kerll-rosenmueller-fest.de/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Unbekannt</dc:creator>
  <cp:keywords/>
  <dc:description/>
  <cp:lastModifiedBy>Andreas Janotta</cp:lastModifiedBy>
  <cp:revision>2</cp:revision>
  <cp:lastPrinted>2003-11-20T09:20:00Z</cp:lastPrinted>
  <dcterms:created xsi:type="dcterms:W3CDTF">2017-09-21T17:39:00Z</dcterms:created>
  <dcterms:modified xsi:type="dcterms:W3CDTF">2017-09-21T17:39:00Z</dcterms:modified>
</cp:coreProperties>
</file>